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3204D" w:rsidRPr="004900EF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9962B5" w:rsidRPr="00D35F5F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722417" w:rsidRPr="0043204D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43204D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9962B5" w:rsidRPr="00D35F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43204D" w:rsidRP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3204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43204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</w:t>
      </w:r>
      <w:r w:rsidR="00D8250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3204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3204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3204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A7BCC" w:rsidRPr="0043204D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3204D" w:rsidRDefault="0043204D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Pr="00CF385D" w:rsidRDefault="006E2F8B" w:rsidP="009962B5">
      <w:pPr>
        <w:ind w:left="36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sz w:val="25"/>
          <w:szCs w:val="25"/>
        </w:rPr>
        <w:t>1.</w:t>
      </w:r>
      <w:r w:rsidRPr="00CF385D">
        <w:rPr>
          <w:rFonts w:ascii="Times New Roman" w:eastAsia="Times New Roman" w:hAnsi="Times New Roman" w:cs="Times New Roman"/>
          <w:sz w:val="25"/>
          <w:szCs w:val="25"/>
        </w:rPr>
        <w:tab/>
      </w:r>
      <w:r w:rsidR="009962B5">
        <w:rPr>
          <w:rFonts w:ascii="Times New Roman" w:eastAsia="Times New Roman" w:hAnsi="Times New Roman" w:cs="Times New Roman"/>
          <w:sz w:val="25"/>
          <w:szCs w:val="25"/>
        </w:rPr>
        <w:t xml:space="preserve">О внесении 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</w:rPr>
        <w:t>допол</w:t>
      </w:r>
      <w:r w:rsidR="009962B5">
        <w:rPr>
          <w:rFonts w:ascii="Times New Roman" w:eastAsia="Times New Roman" w:hAnsi="Times New Roman" w:cs="Times New Roman"/>
          <w:sz w:val="25"/>
          <w:szCs w:val="25"/>
        </w:rPr>
        <w:t>нений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</w:rPr>
        <w:t xml:space="preserve"> в План проведения плановых проверок деятельности оценщиков – членов МСНО – НП «ОПЭО» на 2019</w:t>
      </w:r>
      <w:r w:rsidR="009962B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</w:rPr>
        <w:t>г</w:t>
      </w:r>
      <w:r w:rsidR="009962B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6E2F8B" w:rsidRPr="00CF385D" w:rsidRDefault="006E2F8B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E2F8B" w:rsidRPr="00CF385D" w:rsidRDefault="006E2F8B" w:rsidP="006E2F8B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E2F8B" w:rsidRDefault="006E2F8B" w:rsidP="00A46DB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DB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962B5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Козлову С.В.</w:t>
      </w:r>
      <w:r w:rsidR="002C6DC5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которая сообщила, что  </w:t>
      </w:r>
      <w:r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необходимо дополнительно включить в </w:t>
      </w:r>
      <w:r w:rsidR="00A46DB8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 проведения плановых проверок деятельности оценщиков – членов МСНО – НП «ОПЭО» на 2019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6DB8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г, утвержденный Протоколом Правления № 40/18 от 12.12.2018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6DB8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46DB8" w:rsidRP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, следующих оценщиков:</w:t>
      </w:r>
    </w:p>
    <w:p w:rsidR="00A46DB8" w:rsidRDefault="00A46DB8" w:rsidP="00A46DB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Style w:val="aa"/>
        <w:tblW w:w="0" w:type="auto"/>
        <w:tblInd w:w="927" w:type="dxa"/>
        <w:tblLook w:val="04A0" w:firstRow="1" w:lastRow="0" w:firstColumn="1" w:lastColumn="0" w:noHBand="0" w:noVBand="1"/>
      </w:tblPr>
      <w:tblGrid>
        <w:gridCol w:w="882"/>
        <w:gridCol w:w="2694"/>
        <w:gridCol w:w="5067"/>
      </w:tblGrid>
      <w:tr w:rsidR="00A46DB8" w:rsidTr="00A46DB8">
        <w:tc>
          <w:tcPr>
            <w:tcW w:w="882" w:type="dxa"/>
          </w:tcPr>
          <w:p w:rsid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2694" w:type="dxa"/>
          </w:tcPr>
          <w:p w:rsid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Регистрационный номер</w:t>
            </w:r>
          </w:p>
        </w:tc>
        <w:tc>
          <w:tcPr>
            <w:tcW w:w="5067" w:type="dxa"/>
          </w:tcPr>
          <w:p w:rsid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Фамилия Имя Отчество</w:t>
            </w:r>
          </w:p>
        </w:tc>
      </w:tr>
      <w:tr w:rsidR="00A46DB8" w:rsidTr="00A46DB8">
        <w:tc>
          <w:tcPr>
            <w:tcW w:w="882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156</w:t>
            </w:r>
          </w:p>
        </w:tc>
        <w:tc>
          <w:tcPr>
            <w:tcW w:w="2694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979.77</w:t>
            </w:r>
          </w:p>
        </w:tc>
        <w:tc>
          <w:tcPr>
            <w:tcW w:w="5067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Серкова Юлия Александровна</w:t>
            </w:r>
          </w:p>
        </w:tc>
      </w:tr>
      <w:tr w:rsidR="00A46DB8" w:rsidTr="00A46DB8">
        <w:tc>
          <w:tcPr>
            <w:tcW w:w="882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157</w:t>
            </w:r>
          </w:p>
        </w:tc>
        <w:tc>
          <w:tcPr>
            <w:tcW w:w="2694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321.77</w:t>
            </w:r>
          </w:p>
        </w:tc>
        <w:tc>
          <w:tcPr>
            <w:tcW w:w="5067" w:type="dxa"/>
          </w:tcPr>
          <w:p w:rsidR="00A46DB8" w:rsidRPr="00A46DB8" w:rsidRDefault="00D35F5F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</w:t>
            </w:r>
            <w:bookmarkStart w:id="0" w:name="_GoBack"/>
            <w:bookmarkEnd w:id="0"/>
            <w:r w:rsid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усина </w:t>
            </w:r>
            <w:proofErr w:type="spellStart"/>
            <w:r w:rsid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Радалия</w:t>
            </w:r>
            <w:proofErr w:type="spellEnd"/>
            <w:r w:rsid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Камельевна</w:t>
            </w:r>
            <w:proofErr w:type="spellEnd"/>
          </w:p>
        </w:tc>
      </w:tr>
      <w:tr w:rsidR="00A46DB8" w:rsidTr="00A46DB8">
        <w:tc>
          <w:tcPr>
            <w:tcW w:w="882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158</w:t>
            </w:r>
          </w:p>
        </w:tc>
        <w:tc>
          <w:tcPr>
            <w:tcW w:w="2694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925.77</w:t>
            </w:r>
          </w:p>
        </w:tc>
        <w:tc>
          <w:tcPr>
            <w:tcW w:w="5067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Юлия Александровна</w:t>
            </w:r>
          </w:p>
        </w:tc>
      </w:tr>
      <w:tr w:rsidR="00A46DB8" w:rsidTr="00A46DB8">
        <w:tc>
          <w:tcPr>
            <w:tcW w:w="882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159</w:t>
            </w:r>
          </w:p>
        </w:tc>
        <w:tc>
          <w:tcPr>
            <w:tcW w:w="2694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93.59</w:t>
            </w:r>
          </w:p>
        </w:tc>
        <w:tc>
          <w:tcPr>
            <w:tcW w:w="5067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Рокотянский Вячеслав Иванович</w:t>
            </w:r>
          </w:p>
        </w:tc>
      </w:tr>
      <w:tr w:rsidR="00A46DB8" w:rsidTr="00A46DB8">
        <w:tc>
          <w:tcPr>
            <w:tcW w:w="882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A46DB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160</w:t>
            </w:r>
          </w:p>
        </w:tc>
        <w:tc>
          <w:tcPr>
            <w:tcW w:w="2694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1235.54</w:t>
            </w:r>
          </w:p>
        </w:tc>
        <w:tc>
          <w:tcPr>
            <w:tcW w:w="5067" w:type="dxa"/>
          </w:tcPr>
          <w:p w:rsidR="00A46DB8" w:rsidRPr="00A46DB8" w:rsidRDefault="00A46DB8" w:rsidP="00A46D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Покрашенко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Евгений Викторович</w:t>
            </w:r>
          </w:p>
        </w:tc>
      </w:tr>
    </w:tbl>
    <w:p w:rsidR="00A46DB8" w:rsidRDefault="00A46DB8" w:rsidP="00A46DB8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6DB8" w:rsidRDefault="00A46DB8" w:rsidP="00A46DB8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E2F8B" w:rsidRDefault="006E2F8B" w:rsidP="009962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812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D812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2547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>дополн</w:t>
      </w:r>
      <w:r w:rsidR="00A7254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нения</w:t>
      </w:r>
      <w:proofErr w:type="spellEnd"/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План проведения плановых проверок деятельности оценщиков – членов МСНО – НП «ОПЭО» на 2019г, утвержденный Протоколом Правления № 40/18 от 12.12.2018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962B5" w:rsidRPr="009962B5">
        <w:rPr>
          <w:rFonts w:ascii="Times New Roman" w:eastAsia="Times New Roman" w:hAnsi="Times New Roman" w:cs="Times New Roman"/>
          <w:sz w:val="25"/>
          <w:szCs w:val="25"/>
          <w:lang w:eastAsia="ru-RU"/>
        </w:rPr>
        <w:t>г</w:t>
      </w:r>
      <w:r w:rsidR="00A46DB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46DB8" w:rsidRPr="00CF385D" w:rsidRDefault="00A46DB8" w:rsidP="009962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F8B" w:rsidRDefault="006E2F8B" w:rsidP="006E2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38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3204D" w:rsidRPr="0043204D" w:rsidRDefault="0043204D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39B5" w:rsidRPr="0043204D" w:rsidRDefault="00F639B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Pr="0043204D" w:rsidRDefault="003D206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3204D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Е.Л. ПАЛОЧКИН</w:t>
      </w:r>
    </w:p>
    <w:p w:rsidR="002D0F0A" w:rsidRPr="0043204D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206B" w:rsidRDefault="003D206B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3204D" w:rsidRPr="0043204D" w:rsidRDefault="004320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3204D" w:rsidRDefault="00AB5217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43204D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DA7BCC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43204D" w:rsidSect="00F639B5">
      <w:headerReference w:type="even" r:id="rId9"/>
      <w:headerReference w:type="default" r:id="rId10"/>
      <w:pgSz w:w="11906" w:h="16838"/>
      <w:pgMar w:top="284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6DB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04D"/>
    <w:rsid w:val="004329C6"/>
    <w:rsid w:val="0044236B"/>
    <w:rsid w:val="00466B1C"/>
    <w:rsid w:val="00472B70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50E4"/>
    <w:rsid w:val="00A612FF"/>
    <w:rsid w:val="00A62537"/>
    <w:rsid w:val="00A72547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35F5F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D370C-3A35-454D-B074-55EBBD6D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Светлана Л. Кнауб</cp:lastModifiedBy>
  <cp:revision>3</cp:revision>
  <cp:lastPrinted>2020-02-10T14:15:00Z</cp:lastPrinted>
  <dcterms:created xsi:type="dcterms:W3CDTF">2019-12-09T12:51:00Z</dcterms:created>
  <dcterms:modified xsi:type="dcterms:W3CDTF">2020-02-10T14:24:00Z</dcterms:modified>
</cp:coreProperties>
</file>